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281"/>
        <w:gridCol w:w="2131"/>
        <w:gridCol w:w="2131"/>
        <w:gridCol w:w="2132"/>
        <w:gridCol w:w="249"/>
      </w:tblGrid>
      <w:tr w:rsidR="00DB0D22" w:rsidRPr="00086517" w:rsidTr="0002281F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2" w:rsidRDefault="00DB0D22" w:rsidP="00DB0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D22">
              <w:rPr>
                <w:rFonts w:ascii="Calibri" w:eastAsia="Times New Roman" w:hAnsi="Calibri" w:cs="Times New Roman"/>
                <w:b/>
                <w:bCs/>
                <w:color w:val="000000"/>
              </w:rPr>
              <w:t>План проведения вузовского отборочного чемпионата «Р</w:t>
            </w:r>
            <w:r w:rsidR="008B0226">
              <w:rPr>
                <w:rFonts w:ascii="Calibri" w:eastAsia="Times New Roman" w:hAnsi="Calibri" w:cs="Times New Roman"/>
                <w:b/>
                <w:bCs/>
                <w:color w:val="000000"/>
              </w:rPr>
              <w:t>ГУ им. А.Н. Косыгина»</w:t>
            </w:r>
          </w:p>
          <w:p w:rsidR="00DB0D22" w:rsidRPr="00DB0D22" w:rsidRDefault="00DB0D22" w:rsidP="00DB0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D2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по стандартам </w:t>
            </w:r>
            <w:r w:rsidRPr="00DB0D22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WorldSkills</w:t>
            </w:r>
            <w:r w:rsidRPr="00DB0D22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  <w:p w:rsidR="00DB0D22" w:rsidRPr="00086517" w:rsidRDefault="00DB0D22" w:rsidP="0002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0D2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Компетенция: </w:t>
            </w:r>
            <w:r w:rsidR="002903E6" w:rsidRPr="002903E6">
              <w:rPr>
                <w:rFonts w:ascii="Calibri" w:eastAsia="Times New Roman" w:hAnsi="Calibri" w:cs="Times New Roman"/>
                <w:b/>
                <w:bCs/>
                <w:color w:val="000000"/>
              </w:rPr>
              <w:t>«</w:t>
            </w:r>
            <w:r w:rsidR="0002281F">
              <w:rPr>
                <w:rFonts w:ascii="Calibri" w:eastAsia="Times New Roman" w:hAnsi="Calibri" w:cs="Times New Roman"/>
                <w:b/>
                <w:bCs/>
                <w:color w:val="000000"/>
              </w:rPr>
              <w:t>Цифровой модельер</w:t>
            </w:r>
            <w:r w:rsidR="002903E6" w:rsidRPr="002903E6">
              <w:rPr>
                <w:rFonts w:ascii="Calibri" w:eastAsia="Times New Roman" w:hAnsi="Calibri" w:cs="Times New Roman"/>
                <w:b/>
                <w:bCs/>
                <w:color w:val="000000"/>
              </w:rPr>
              <w:t>»</w:t>
            </w:r>
          </w:p>
        </w:tc>
      </w:tr>
      <w:tr w:rsidR="00086517" w:rsidRPr="0002281F" w:rsidTr="0002281F">
        <w:trPr>
          <w:trHeight w:val="195"/>
        </w:trPr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3E6" w:rsidRPr="0002281F" w:rsidRDefault="002903E6" w:rsidP="00884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2281F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2281F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2281F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2281F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</w:rPr>
            </w:pPr>
          </w:p>
        </w:tc>
      </w:tr>
      <w:tr w:rsidR="00086517" w:rsidRPr="00086517" w:rsidTr="0002281F">
        <w:trPr>
          <w:trHeight w:val="300"/>
        </w:trPr>
        <w:tc>
          <w:tcPr>
            <w:tcW w:w="861" w:type="pct"/>
            <w:tcBorders>
              <w:top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день</w:t>
            </w:r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C-1</w:t>
            </w:r>
          </w:p>
        </w:tc>
        <w:tc>
          <w:tcPr>
            <w:tcW w:w="1113" w:type="pct"/>
            <w:tcBorders>
              <w:top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С1</w:t>
            </w:r>
          </w:p>
        </w:tc>
        <w:tc>
          <w:tcPr>
            <w:tcW w:w="1113" w:type="pct"/>
            <w:tcBorders>
              <w:top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С2</w:t>
            </w:r>
          </w:p>
        </w:tc>
        <w:tc>
          <w:tcPr>
            <w:tcW w:w="111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С+1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02281F">
        <w:trPr>
          <w:trHeight w:val="300"/>
        </w:trPr>
        <w:tc>
          <w:tcPr>
            <w:tcW w:w="861" w:type="pct"/>
            <w:shd w:val="clear" w:color="000000" w:fill="70AD47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669" w:type="pct"/>
            <w:shd w:val="clear" w:color="000000" w:fill="C5E0B2"/>
            <w:noWrap/>
            <w:vAlign w:val="bottom"/>
            <w:hideMark/>
          </w:tcPr>
          <w:p w:rsidR="00086517" w:rsidRPr="00086517" w:rsidRDefault="001570E4" w:rsidP="008B0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r w:rsidR="008B022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.0</w:t>
            </w:r>
            <w:r w:rsidR="008B022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="00086517"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.201</w:t>
            </w:r>
            <w:r w:rsidR="008B0226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1113" w:type="pct"/>
            <w:shd w:val="clear" w:color="000000" w:fill="C5E0B2"/>
            <w:noWrap/>
            <w:vAlign w:val="bottom"/>
            <w:hideMark/>
          </w:tcPr>
          <w:p w:rsidR="00086517" w:rsidRPr="00086517" w:rsidRDefault="001570E4" w:rsidP="008B0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r w:rsidR="008B022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.0</w:t>
            </w:r>
            <w:r w:rsidR="008B022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="00086517"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.201</w:t>
            </w:r>
            <w:r w:rsidR="008B0226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1113" w:type="pct"/>
            <w:shd w:val="clear" w:color="000000" w:fill="C5E0B2"/>
            <w:noWrap/>
            <w:vAlign w:val="bottom"/>
            <w:hideMark/>
          </w:tcPr>
          <w:p w:rsidR="00086517" w:rsidRPr="00086517" w:rsidRDefault="008B0226" w:rsidP="008B0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  <w:r w:rsidR="001570E4">
              <w:rPr>
                <w:rFonts w:ascii="Calibri" w:eastAsia="Times New Roman" w:hAnsi="Calibri" w:cs="Times New Roman"/>
                <w:b/>
                <w:bCs/>
                <w:color w:val="000000"/>
              </w:rPr>
              <w:t>.0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="00086517"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.201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1113" w:type="pct"/>
            <w:tcBorders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086517" w:rsidRPr="00086517" w:rsidRDefault="008B0226" w:rsidP="008B0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  <w:r w:rsidR="001570E4">
              <w:rPr>
                <w:rFonts w:ascii="Calibri" w:eastAsia="Times New Roman" w:hAnsi="Calibri" w:cs="Times New Roman"/>
                <w:b/>
                <w:bCs/>
                <w:color w:val="000000"/>
              </w:rPr>
              <w:t>.0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="00086517"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.201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02281F">
        <w:trPr>
          <w:trHeight w:val="300"/>
        </w:trPr>
        <w:tc>
          <w:tcPr>
            <w:tcW w:w="861" w:type="pct"/>
            <w:shd w:val="clear" w:color="000000" w:fill="70AD47"/>
            <w:noWrap/>
            <w:vAlign w:val="center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описание</w:t>
            </w:r>
          </w:p>
        </w:tc>
        <w:tc>
          <w:tcPr>
            <w:tcW w:w="669" w:type="pct"/>
            <w:shd w:val="clear" w:color="000000" w:fill="A9D18D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pct"/>
            <w:shd w:val="clear" w:color="000000" w:fill="FC7264"/>
            <w:vAlign w:val="bottom"/>
            <w:hideMark/>
          </w:tcPr>
          <w:p w:rsidR="00086517" w:rsidRPr="00086517" w:rsidRDefault="00086517" w:rsidP="00884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Дни соревнований</w:t>
            </w:r>
          </w:p>
        </w:tc>
        <w:tc>
          <w:tcPr>
            <w:tcW w:w="1113" w:type="pct"/>
            <w:shd w:val="clear" w:color="000000" w:fill="FC7264"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pct"/>
            <w:tcBorders>
              <w:right w:val="single" w:sz="4" w:space="0" w:color="auto"/>
            </w:tcBorders>
            <w:shd w:val="clear" w:color="000000" w:fill="FFE799"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02281F">
        <w:trPr>
          <w:trHeight w:val="300"/>
        </w:trPr>
        <w:tc>
          <w:tcPr>
            <w:tcW w:w="861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0E6434">
        <w:trPr>
          <w:trHeight w:val="65"/>
        </w:trPr>
        <w:tc>
          <w:tcPr>
            <w:tcW w:w="4870" w:type="pct"/>
            <w:gridSpan w:val="5"/>
            <w:tcBorders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С-1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02281F">
        <w:trPr>
          <w:trHeight w:val="345"/>
        </w:trPr>
        <w:tc>
          <w:tcPr>
            <w:tcW w:w="861" w:type="pct"/>
            <w:shd w:val="clear" w:color="auto" w:fill="auto"/>
            <w:noWrap/>
            <w:vAlign w:val="bottom"/>
            <w:hideMark/>
          </w:tcPr>
          <w:p w:rsidR="00086517" w:rsidRPr="00086517" w:rsidRDefault="0088483A" w:rsidP="008848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  <w:r w:rsidR="00086517" w:rsidRPr="00086517">
              <w:rPr>
                <w:rFonts w:ascii="Calibri" w:eastAsia="Times New Roman" w:hAnsi="Calibri" w:cs="Times New Roman"/>
              </w:rPr>
              <w:t>.00 -1</w:t>
            </w:r>
            <w:r>
              <w:rPr>
                <w:rFonts w:ascii="Calibri" w:eastAsia="Times New Roman" w:hAnsi="Calibri" w:cs="Times New Roman"/>
              </w:rPr>
              <w:t>1</w:t>
            </w:r>
            <w:r w:rsidR="00086517" w:rsidRPr="00086517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340" w:type="pct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Приемка конкурсных участков главным экспертом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483A" w:rsidRPr="00086517" w:rsidTr="0002281F">
        <w:trPr>
          <w:trHeight w:val="345"/>
        </w:trPr>
        <w:tc>
          <w:tcPr>
            <w:tcW w:w="861" w:type="pct"/>
            <w:shd w:val="clear" w:color="auto" w:fill="auto"/>
            <w:noWrap/>
            <w:vAlign w:val="bottom"/>
            <w:hideMark/>
          </w:tcPr>
          <w:p w:rsidR="0088483A" w:rsidRDefault="0088483A" w:rsidP="008848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11.00-12.00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88483A" w:rsidRPr="00086517" w:rsidRDefault="0088483A" w:rsidP="000865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340" w:type="pct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3A" w:rsidRPr="00086517" w:rsidRDefault="0088483A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Открытие чемпионата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3A" w:rsidRPr="00086517" w:rsidRDefault="0088483A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02281F">
        <w:trPr>
          <w:trHeight w:val="345"/>
        </w:trPr>
        <w:tc>
          <w:tcPr>
            <w:tcW w:w="861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8848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1</w:t>
            </w:r>
            <w:r w:rsidR="0088483A">
              <w:rPr>
                <w:rFonts w:ascii="Calibri" w:eastAsia="Times New Roman" w:hAnsi="Calibri" w:cs="Times New Roman"/>
              </w:rPr>
              <w:t>2</w:t>
            </w:r>
            <w:r w:rsidRPr="00086517">
              <w:rPr>
                <w:rFonts w:ascii="Calibri" w:eastAsia="Times New Roman" w:hAnsi="Calibri" w:cs="Times New Roman"/>
              </w:rPr>
              <w:t>.</w:t>
            </w:r>
            <w:r w:rsidR="0088483A">
              <w:rPr>
                <w:rFonts w:ascii="Calibri" w:eastAsia="Times New Roman" w:hAnsi="Calibri" w:cs="Times New Roman"/>
              </w:rPr>
              <w:t>00</w:t>
            </w:r>
            <w:r w:rsidRPr="00086517">
              <w:rPr>
                <w:rFonts w:ascii="Calibri" w:eastAsia="Times New Roman" w:hAnsi="Calibri" w:cs="Times New Roman"/>
              </w:rPr>
              <w:t xml:space="preserve"> - 1</w:t>
            </w:r>
            <w:r w:rsidR="0088483A">
              <w:rPr>
                <w:rFonts w:ascii="Calibri" w:eastAsia="Times New Roman" w:hAnsi="Calibri" w:cs="Times New Roman"/>
              </w:rPr>
              <w:t>2</w:t>
            </w:r>
            <w:r w:rsidRPr="00086517">
              <w:rPr>
                <w:rFonts w:ascii="Calibri" w:eastAsia="Times New Roman" w:hAnsi="Calibri" w:cs="Times New Roman"/>
              </w:rPr>
              <w:t>.30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340" w:type="pct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Инструктаж экспертов и участников по технике безопасности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02281F">
        <w:trPr>
          <w:trHeight w:val="345"/>
        </w:trPr>
        <w:tc>
          <w:tcPr>
            <w:tcW w:w="861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8848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1</w:t>
            </w:r>
            <w:r w:rsidR="0088483A">
              <w:rPr>
                <w:rFonts w:ascii="Calibri" w:eastAsia="Times New Roman" w:hAnsi="Calibri" w:cs="Times New Roman"/>
              </w:rPr>
              <w:t>2</w:t>
            </w:r>
            <w:r w:rsidRPr="00086517">
              <w:rPr>
                <w:rFonts w:ascii="Calibri" w:eastAsia="Times New Roman" w:hAnsi="Calibri" w:cs="Times New Roman"/>
              </w:rPr>
              <w:t>.30 - 1</w:t>
            </w:r>
            <w:r w:rsidR="0088483A">
              <w:rPr>
                <w:rFonts w:ascii="Calibri" w:eastAsia="Times New Roman" w:hAnsi="Calibri" w:cs="Times New Roman"/>
              </w:rPr>
              <w:t>2</w:t>
            </w:r>
            <w:r w:rsidRPr="00086517">
              <w:rPr>
                <w:rFonts w:ascii="Calibri" w:eastAsia="Times New Roman" w:hAnsi="Calibri" w:cs="Times New Roman"/>
              </w:rPr>
              <w:t>.45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340" w:type="pct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Регистрация участников на конкурсной площадке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02281F">
        <w:trPr>
          <w:trHeight w:val="345"/>
        </w:trPr>
        <w:tc>
          <w:tcPr>
            <w:tcW w:w="861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8848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1</w:t>
            </w:r>
            <w:r w:rsidR="0088483A">
              <w:rPr>
                <w:rFonts w:ascii="Calibri" w:eastAsia="Times New Roman" w:hAnsi="Calibri" w:cs="Times New Roman"/>
              </w:rPr>
              <w:t>3</w:t>
            </w:r>
            <w:r w:rsidRPr="00086517">
              <w:rPr>
                <w:rFonts w:ascii="Calibri" w:eastAsia="Times New Roman" w:hAnsi="Calibri" w:cs="Times New Roman"/>
              </w:rPr>
              <w:t>.00 - 1</w:t>
            </w:r>
            <w:r w:rsidR="0088483A">
              <w:rPr>
                <w:rFonts w:ascii="Calibri" w:eastAsia="Times New Roman" w:hAnsi="Calibri" w:cs="Times New Roman"/>
              </w:rPr>
              <w:t>5</w:t>
            </w:r>
            <w:r w:rsidRPr="00086517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340" w:type="pct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Инструктаж  и обучение экспертов на площадке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02281F">
        <w:trPr>
          <w:trHeight w:val="990"/>
        </w:trPr>
        <w:tc>
          <w:tcPr>
            <w:tcW w:w="861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8848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1</w:t>
            </w:r>
            <w:r w:rsidR="0088483A">
              <w:rPr>
                <w:rFonts w:ascii="Calibri" w:eastAsia="Times New Roman" w:hAnsi="Calibri" w:cs="Times New Roman"/>
              </w:rPr>
              <w:t>5</w:t>
            </w:r>
            <w:r w:rsidRPr="00086517">
              <w:rPr>
                <w:rFonts w:ascii="Calibri" w:eastAsia="Times New Roman" w:hAnsi="Calibri" w:cs="Times New Roman"/>
              </w:rPr>
              <w:t>.00 - 1</w:t>
            </w:r>
            <w:r w:rsidR="0088483A">
              <w:rPr>
                <w:rFonts w:ascii="Calibri" w:eastAsia="Times New Roman" w:hAnsi="Calibri" w:cs="Times New Roman"/>
              </w:rPr>
              <w:t>7</w:t>
            </w:r>
            <w:r w:rsidRPr="00086517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340" w:type="pct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Внесение 30% изменений. Обсуждение КЗ. Распределение ролей между экспертами. Подписание экспертами методических пакетов и регламентирующих документов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02281F">
        <w:trPr>
          <w:trHeight w:val="681"/>
        </w:trPr>
        <w:tc>
          <w:tcPr>
            <w:tcW w:w="861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8848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13.</w:t>
            </w:r>
            <w:r w:rsidR="0088483A">
              <w:rPr>
                <w:rFonts w:ascii="Calibri" w:eastAsia="Times New Roman" w:hAnsi="Calibri" w:cs="Times New Roman"/>
              </w:rPr>
              <w:t>00</w:t>
            </w:r>
            <w:r w:rsidRPr="00086517">
              <w:rPr>
                <w:rFonts w:ascii="Calibri" w:eastAsia="Times New Roman" w:hAnsi="Calibri" w:cs="Times New Roman"/>
              </w:rPr>
              <w:t xml:space="preserve"> - 16.00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340" w:type="pct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Инструктаж и обучение участников (ОТ и ТБ, жеребьевка,</w:t>
            </w:r>
            <w:r w:rsidRPr="00086517">
              <w:rPr>
                <w:rFonts w:ascii="Calibri" w:eastAsia="Times New Roman" w:hAnsi="Calibri" w:cs="Times New Roman"/>
              </w:rPr>
              <w:br/>
              <w:t>ознакомление с конкурсным заданием, рабочими местами и</w:t>
            </w:r>
            <w:r w:rsidRPr="00086517">
              <w:rPr>
                <w:rFonts w:ascii="Calibri" w:eastAsia="Times New Roman" w:hAnsi="Calibri" w:cs="Times New Roman"/>
              </w:rPr>
              <w:br/>
              <w:t>обору</w:t>
            </w:r>
            <w:r w:rsidR="0002281F">
              <w:rPr>
                <w:rFonts w:ascii="Calibri" w:eastAsia="Times New Roman" w:hAnsi="Calibri" w:cs="Times New Roman"/>
              </w:rPr>
              <w:t>д</w:t>
            </w:r>
            <w:r w:rsidRPr="00086517">
              <w:rPr>
                <w:rFonts w:ascii="Calibri" w:eastAsia="Times New Roman" w:hAnsi="Calibri" w:cs="Times New Roman"/>
              </w:rPr>
              <w:t>ованием)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0E6434">
        <w:trPr>
          <w:trHeight w:val="65"/>
        </w:trPr>
        <w:tc>
          <w:tcPr>
            <w:tcW w:w="4870" w:type="pct"/>
            <w:gridSpan w:val="5"/>
            <w:tcBorders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С1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02281F">
        <w:trPr>
          <w:trHeight w:val="300"/>
        </w:trPr>
        <w:tc>
          <w:tcPr>
            <w:tcW w:w="861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34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план мероприятия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02281F">
        <w:trPr>
          <w:trHeight w:val="300"/>
        </w:trPr>
        <w:tc>
          <w:tcPr>
            <w:tcW w:w="861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3B3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08.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 - 08.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4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Регистрация участников на конкурсной площадке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02281F">
        <w:trPr>
          <w:trHeight w:val="300"/>
        </w:trPr>
        <w:tc>
          <w:tcPr>
            <w:tcW w:w="861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3B3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08.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50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 - 08.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4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брифинг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02281F">
        <w:trPr>
          <w:trHeight w:val="300"/>
        </w:trPr>
        <w:tc>
          <w:tcPr>
            <w:tcW w:w="861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3B3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08.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55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 - 0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4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общение экспертов с участниками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02281F">
        <w:trPr>
          <w:trHeight w:val="300"/>
        </w:trPr>
        <w:tc>
          <w:tcPr>
            <w:tcW w:w="861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3B3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00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 - 1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4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884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Модуль </w:t>
            </w:r>
            <w:r w:rsidR="0088483A">
              <w:rPr>
                <w:rFonts w:ascii="Calibri" w:eastAsia="Times New Roman" w:hAnsi="Calibri" w:cs="Times New Roman"/>
                <w:color w:val="000000"/>
              </w:rPr>
              <w:t>А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 (2 часа)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483A" w:rsidRPr="00086517" w:rsidTr="0002281F">
        <w:trPr>
          <w:trHeight w:val="300"/>
        </w:trPr>
        <w:tc>
          <w:tcPr>
            <w:tcW w:w="861" w:type="pct"/>
            <w:shd w:val="clear" w:color="auto" w:fill="auto"/>
            <w:noWrap/>
            <w:vAlign w:val="bottom"/>
            <w:hideMark/>
          </w:tcPr>
          <w:p w:rsidR="0088483A" w:rsidRPr="00086517" w:rsidRDefault="0088483A" w:rsidP="003B3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00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 - 1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88483A" w:rsidRPr="00086517" w:rsidRDefault="0088483A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4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3A" w:rsidRPr="00086517" w:rsidRDefault="0088483A" w:rsidP="00884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Перерыв для участников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3A" w:rsidRPr="00086517" w:rsidRDefault="0088483A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02281F">
        <w:trPr>
          <w:trHeight w:val="300"/>
        </w:trPr>
        <w:tc>
          <w:tcPr>
            <w:tcW w:w="861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3B3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11.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10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 - 13.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4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884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Модуль </w:t>
            </w:r>
            <w:r w:rsidR="0088483A">
              <w:rPr>
                <w:rFonts w:ascii="Calibri" w:eastAsia="Times New Roman" w:hAnsi="Calibri" w:cs="Times New Roman"/>
                <w:color w:val="000000"/>
              </w:rPr>
              <w:t>В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 (2 часа)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02281F">
        <w:trPr>
          <w:trHeight w:val="300"/>
        </w:trPr>
        <w:tc>
          <w:tcPr>
            <w:tcW w:w="861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3B3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13.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10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 - 14.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4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перерыв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02281F">
        <w:trPr>
          <w:trHeight w:val="300"/>
        </w:trPr>
        <w:tc>
          <w:tcPr>
            <w:tcW w:w="861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2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14.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10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 -1</w:t>
            </w:r>
            <w:r w:rsidR="0002281F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02281F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4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22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Модуль </w:t>
            </w:r>
            <w:r w:rsidR="0002281F">
              <w:rPr>
                <w:rFonts w:ascii="Calibri" w:eastAsia="Times New Roman" w:hAnsi="Calibri" w:cs="Times New Roman"/>
                <w:color w:val="000000"/>
              </w:rPr>
              <w:t>В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 (</w:t>
            </w:r>
            <w:r w:rsidR="0002281F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 часа)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281F" w:rsidRPr="00086517" w:rsidTr="0002281F">
        <w:trPr>
          <w:trHeight w:val="300"/>
        </w:trPr>
        <w:tc>
          <w:tcPr>
            <w:tcW w:w="861" w:type="pct"/>
            <w:shd w:val="clear" w:color="auto" w:fill="auto"/>
            <w:noWrap/>
            <w:vAlign w:val="bottom"/>
          </w:tcPr>
          <w:p w:rsidR="0002281F" w:rsidRPr="00086517" w:rsidRDefault="0002281F" w:rsidP="0002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16.10 - 16.20</w:t>
            </w:r>
          </w:p>
        </w:tc>
        <w:tc>
          <w:tcPr>
            <w:tcW w:w="669" w:type="pct"/>
            <w:shd w:val="clear" w:color="auto" w:fill="auto"/>
            <w:noWrap/>
            <w:vAlign w:val="bottom"/>
          </w:tcPr>
          <w:p w:rsidR="0002281F" w:rsidRPr="00086517" w:rsidRDefault="0002281F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4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81F" w:rsidRPr="00086517" w:rsidRDefault="0002281F" w:rsidP="00022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Перерыв для участников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81F" w:rsidRPr="00086517" w:rsidRDefault="0002281F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281F" w:rsidRPr="00086517" w:rsidTr="0002281F">
        <w:trPr>
          <w:trHeight w:val="300"/>
        </w:trPr>
        <w:tc>
          <w:tcPr>
            <w:tcW w:w="861" w:type="pct"/>
            <w:shd w:val="clear" w:color="auto" w:fill="auto"/>
            <w:noWrap/>
            <w:vAlign w:val="bottom"/>
          </w:tcPr>
          <w:p w:rsidR="0002281F" w:rsidRPr="00086517" w:rsidRDefault="0002281F" w:rsidP="0002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16.20 - 17.20</w:t>
            </w:r>
          </w:p>
        </w:tc>
        <w:tc>
          <w:tcPr>
            <w:tcW w:w="669" w:type="pct"/>
            <w:shd w:val="clear" w:color="auto" w:fill="auto"/>
            <w:noWrap/>
            <w:vAlign w:val="bottom"/>
          </w:tcPr>
          <w:p w:rsidR="0002281F" w:rsidRPr="00086517" w:rsidRDefault="0002281F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4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81F" w:rsidRPr="00086517" w:rsidRDefault="0002281F" w:rsidP="00022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Модуль С (1 час)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81F" w:rsidRPr="00086517" w:rsidRDefault="0002281F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02281F">
        <w:trPr>
          <w:trHeight w:val="563"/>
        </w:trPr>
        <w:tc>
          <w:tcPr>
            <w:tcW w:w="861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2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2281F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02281F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0 - 19.00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40" w:type="pct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Проведение оценки соревновательного дня. Занесение критериев в CIS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0E6434">
        <w:trPr>
          <w:trHeight w:val="65"/>
        </w:trPr>
        <w:tc>
          <w:tcPr>
            <w:tcW w:w="4870" w:type="pct"/>
            <w:gridSpan w:val="5"/>
            <w:tcBorders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С2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02281F">
        <w:trPr>
          <w:trHeight w:val="300"/>
        </w:trPr>
        <w:tc>
          <w:tcPr>
            <w:tcW w:w="861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34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88483A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план мероприятия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33D0" w:rsidRPr="00086517" w:rsidTr="0002281F">
        <w:trPr>
          <w:trHeight w:val="300"/>
        </w:trPr>
        <w:tc>
          <w:tcPr>
            <w:tcW w:w="861" w:type="pct"/>
            <w:shd w:val="clear" w:color="auto" w:fill="auto"/>
            <w:noWrap/>
            <w:vAlign w:val="bottom"/>
            <w:hideMark/>
          </w:tcPr>
          <w:p w:rsidR="003B33D0" w:rsidRPr="00086517" w:rsidRDefault="003B33D0" w:rsidP="0002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08.</w:t>
            </w:r>
            <w:r w:rsidR="00621E9D">
              <w:rPr>
                <w:rFonts w:ascii="Calibri" w:eastAsia="Times New Roman" w:hAnsi="Calibri" w:cs="Times New Roman"/>
                <w:color w:val="000000"/>
              </w:rPr>
              <w:t>10</w:t>
            </w:r>
            <w:bookmarkStart w:id="0" w:name="_GoBack"/>
            <w:bookmarkEnd w:id="0"/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 - 08.</w:t>
            </w:r>
            <w:r w:rsidR="0002281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3B33D0" w:rsidRPr="00086517" w:rsidRDefault="003B33D0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4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3D0" w:rsidRPr="00086517" w:rsidRDefault="003B33D0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регистрация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D0" w:rsidRPr="00086517" w:rsidRDefault="003B33D0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33D0" w:rsidRPr="00086517" w:rsidTr="0002281F">
        <w:trPr>
          <w:trHeight w:val="300"/>
        </w:trPr>
        <w:tc>
          <w:tcPr>
            <w:tcW w:w="861" w:type="pct"/>
            <w:shd w:val="clear" w:color="auto" w:fill="auto"/>
            <w:noWrap/>
            <w:vAlign w:val="bottom"/>
            <w:hideMark/>
          </w:tcPr>
          <w:p w:rsidR="003B33D0" w:rsidRPr="00086517" w:rsidRDefault="003B33D0" w:rsidP="0002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08.</w:t>
            </w:r>
            <w:r w:rsidR="0002281F"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 - 08.</w:t>
            </w:r>
            <w:r w:rsidR="0002281F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3B33D0" w:rsidRPr="00086517" w:rsidRDefault="003B33D0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4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3D0" w:rsidRPr="00086517" w:rsidRDefault="003B33D0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брифинг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D0" w:rsidRPr="00086517" w:rsidRDefault="003B33D0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33D0" w:rsidRPr="00086517" w:rsidTr="0002281F">
        <w:trPr>
          <w:trHeight w:val="300"/>
        </w:trPr>
        <w:tc>
          <w:tcPr>
            <w:tcW w:w="861" w:type="pct"/>
            <w:shd w:val="clear" w:color="auto" w:fill="auto"/>
            <w:noWrap/>
            <w:vAlign w:val="bottom"/>
            <w:hideMark/>
          </w:tcPr>
          <w:p w:rsidR="003B33D0" w:rsidRPr="00086517" w:rsidRDefault="003B33D0" w:rsidP="0002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08.</w:t>
            </w:r>
            <w:r w:rsidR="0002281F">
              <w:rPr>
                <w:rFonts w:ascii="Calibri" w:eastAsia="Times New Roman" w:hAnsi="Calibri" w:cs="Times New Roman"/>
                <w:color w:val="000000"/>
              </w:rPr>
              <w:t>20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 - 0</w:t>
            </w:r>
            <w:r w:rsidR="0002281F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02281F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3B33D0" w:rsidRPr="00086517" w:rsidRDefault="003B33D0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4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3D0" w:rsidRPr="00086517" w:rsidRDefault="003B33D0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общение экспертов с участниками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D0" w:rsidRPr="00086517" w:rsidRDefault="003B33D0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02281F">
        <w:trPr>
          <w:trHeight w:val="300"/>
        </w:trPr>
        <w:tc>
          <w:tcPr>
            <w:tcW w:w="861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2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02281F">
              <w:rPr>
                <w:rFonts w:ascii="Calibri" w:eastAsia="Times New Roman" w:hAnsi="Calibri" w:cs="Times New Roman"/>
                <w:color w:val="000000"/>
              </w:rPr>
              <w:t>8.3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0 - 1</w:t>
            </w:r>
            <w:r w:rsidR="0002281F">
              <w:rPr>
                <w:rFonts w:ascii="Calibri" w:eastAsia="Times New Roman" w:hAnsi="Calibri" w:cs="Times New Roman"/>
                <w:color w:val="000000"/>
              </w:rPr>
              <w:t>2.3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4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22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Модуль </w:t>
            </w:r>
            <w:r w:rsidR="0002281F">
              <w:rPr>
                <w:rFonts w:ascii="Calibri" w:eastAsia="Times New Roman" w:hAnsi="Calibri" w:cs="Times New Roman"/>
                <w:color w:val="000000"/>
              </w:rPr>
              <w:t>С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 (</w:t>
            </w:r>
            <w:r w:rsidR="0088483A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 час</w:t>
            </w:r>
            <w:r w:rsidR="0088483A">
              <w:rPr>
                <w:rFonts w:ascii="Calibri" w:eastAsia="Times New Roman" w:hAnsi="Calibri" w:cs="Times New Roman"/>
                <w:color w:val="000000"/>
              </w:rPr>
              <w:t>а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02281F">
        <w:trPr>
          <w:trHeight w:val="300"/>
        </w:trPr>
        <w:tc>
          <w:tcPr>
            <w:tcW w:w="861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2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2281F">
              <w:rPr>
                <w:rFonts w:ascii="Calibri" w:eastAsia="Times New Roman" w:hAnsi="Calibri" w:cs="Times New Roman"/>
                <w:color w:val="000000"/>
              </w:rPr>
              <w:t>2.3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0 - 1</w:t>
            </w:r>
            <w:r w:rsidR="0002281F">
              <w:rPr>
                <w:rFonts w:ascii="Calibri" w:eastAsia="Times New Roman" w:hAnsi="Calibri" w:cs="Times New Roman"/>
                <w:color w:val="000000"/>
              </w:rPr>
              <w:t>3.3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4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перерыв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02281F">
        <w:trPr>
          <w:trHeight w:val="300"/>
        </w:trPr>
        <w:tc>
          <w:tcPr>
            <w:tcW w:w="861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2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2281F">
              <w:rPr>
                <w:rFonts w:ascii="Calibri" w:eastAsia="Times New Roman" w:hAnsi="Calibri" w:cs="Times New Roman"/>
                <w:color w:val="000000"/>
              </w:rPr>
              <w:t>3.3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0 - 1</w:t>
            </w:r>
            <w:r w:rsidR="0088483A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02281F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4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22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Модуль </w:t>
            </w:r>
            <w:r w:rsidR="0002281F">
              <w:rPr>
                <w:rFonts w:ascii="Calibri" w:eastAsia="Times New Roman" w:hAnsi="Calibri" w:cs="Times New Roman"/>
                <w:color w:val="000000"/>
              </w:rPr>
              <w:t>С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 (</w:t>
            </w:r>
            <w:r w:rsidR="0002281F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 часа)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02281F">
        <w:trPr>
          <w:trHeight w:val="441"/>
        </w:trPr>
        <w:tc>
          <w:tcPr>
            <w:tcW w:w="861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2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88483A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02281F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0-1</w:t>
            </w:r>
            <w:r w:rsidR="0088483A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.00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2903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40" w:type="pct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17" w:rsidRPr="00086517" w:rsidRDefault="00086517" w:rsidP="00290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Проведение оценки соревновательного дня. Занесение критериев в CIS. 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2281F" w:rsidTr="000E6434">
        <w:trPr>
          <w:trHeight w:val="151"/>
        </w:trPr>
        <w:tc>
          <w:tcPr>
            <w:tcW w:w="4870" w:type="pct"/>
            <w:gridSpan w:val="5"/>
            <w:tcBorders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С+1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2281F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02281F">
        <w:trPr>
          <w:trHeight w:val="300"/>
        </w:trPr>
        <w:tc>
          <w:tcPr>
            <w:tcW w:w="861" w:type="pct"/>
            <w:shd w:val="clear" w:color="auto" w:fill="auto"/>
            <w:noWrap/>
            <w:vAlign w:val="bottom"/>
            <w:hideMark/>
          </w:tcPr>
          <w:p w:rsidR="00086517" w:rsidRPr="00086517" w:rsidRDefault="0002281F" w:rsidP="0002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="00086517" w:rsidRPr="00086517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086517" w:rsidRPr="00086517">
              <w:rPr>
                <w:rFonts w:ascii="Calibri" w:eastAsia="Times New Roman" w:hAnsi="Calibri" w:cs="Times New Roman"/>
                <w:color w:val="000000"/>
              </w:rPr>
              <w:t>0 - 11.00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4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разбор площадки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483A" w:rsidRPr="00086517" w:rsidTr="0002281F">
        <w:trPr>
          <w:trHeight w:val="300"/>
        </w:trPr>
        <w:tc>
          <w:tcPr>
            <w:tcW w:w="861" w:type="pct"/>
            <w:shd w:val="clear" w:color="auto" w:fill="auto"/>
            <w:noWrap/>
            <w:vAlign w:val="bottom"/>
            <w:hideMark/>
          </w:tcPr>
          <w:p w:rsidR="0088483A" w:rsidRPr="00086517" w:rsidRDefault="0088483A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12.00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88483A" w:rsidRPr="00086517" w:rsidRDefault="0088483A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4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3A" w:rsidRPr="00086517" w:rsidRDefault="0088483A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Закрытие чемпионата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3A" w:rsidRPr="00086517" w:rsidRDefault="0088483A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C42DE" w:rsidRDefault="00DC42DE" w:rsidP="0088483A"/>
    <w:sectPr w:rsidR="00DC42DE" w:rsidSect="0060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517"/>
    <w:rsid w:val="0002281F"/>
    <w:rsid w:val="00086517"/>
    <w:rsid w:val="000E6434"/>
    <w:rsid w:val="001570E4"/>
    <w:rsid w:val="001C6072"/>
    <w:rsid w:val="002903E6"/>
    <w:rsid w:val="003B33D0"/>
    <w:rsid w:val="00457BD5"/>
    <w:rsid w:val="00600652"/>
    <w:rsid w:val="00616CC1"/>
    <w:rsid w:val="00621E9D"/>
    <w:rsid w:val="006756F8"/>
    <w:rsid w:val="0088483A"/>
    <w:rsid w:val="008B0226"/>
    <w:rsid w:val="00CD684C"/>
    <w:rsid w:val="00D03944"/>
    <w:rsid w:val="00DB0D22"/>
    <w:rsid w:val="00DC42DE"/>
    <w:rsid w:val="00E9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470F"/>
  <w15:docId w15:val="{4020874A-BB9A-463E-9FE2-33C89B6D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D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8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MGUDT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 Зарецкая</cp:lastModifiedBy>
  <cp:revision>6</cp:revision>
  <dcterms:created xsi:type="dcterms:W3CDTF">2019-04-11T08:30:00Z</dcterms:created>
  <dcterms:modified xsi:type="dcterms:W3CDTF">2019-04-16T22:04:00Z</dcterms:modified>
</cp:coreProperties>
</file>